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C0" w:rsidRDefault="00030FC0">
      <w:pPr>
        <w:rPr>
          <w:sz w:val="2"/>
          <w:szCs w:val="2"/>
        </w:rPr>
      </w:pPr>
    </w:p>
    <w:p w:rsidR="00A348F9" w:rsidRPr="002D5836" w:rsidRDefault="00A348F9" w:rsidP="002D5836">
      <w:pPr>
        <w:pStyle w:val="12"/>
        <w:framePr w:w="10051" w:h="15271" w:hRule="exact" w:wrap="around" w:vAnchor="page" w:hAnchor="page" w:x="1486" w:y="781"/>
        <w:shd w:val="clear" w:color="auto" w:fill="auto"/>
        <w:spacing w:before="0" w:after="0" w:line="240" w:lineRule="auto"/>
        <w:ind w:left="540" w:right="528"/>
        <w:rPr>
          <w:b/>
          <w:sz w:val="32"/>
          <w:szCs w:val="32"/>
          <w:lang w:val="ru-RU"/>
        </w:rPr>
      </w:pPr>
      <w:r w:rsidRPr="002D5836">
        <w:rPr>
          <w:b/>
          <w:sz w:val="32"/>
          <w:szCs w:val="32"/>
          <w:lang w:val="ru-RU"/>
        </w:rPr>
        <w:t>Консультация для родителей</w:t>
      </w:r>
    </w:p>
    <w:p w:rsidR="00030FC0" w:rsidRDefault="00E178F1" w:rsidP="002D5836">
      <w:pPr>
        <w:pStyle w:val="12"/>
        <w:framePr w:w="10051" w:h="15271" w:hRule="exact" w:wrap="around" w:vAnchor="page" w:hAnchor="page" w:x="1486" w:y="781"/>
        <w:shd w:val="clear" w:color="auto" w:fill="auto"/>
        <w:spacing w:before="0" w:after="0" w:line="240" w:lineRule="auto"/>
        <w:ind w:left="540" w:right="528"/>
        <w:rPr>
          <w:b/>
          <w:sz w:val="28"/>
          <w:szCs w:val="28"/>
          <w:lang w:val="ru-RU"/>
        </w:rPr>
      </w:pPr>
      <w:r w:rsidRPr="00A348F9">
        <w:rPr>
          <w:b/>
          <w:sz w:val="28"/>
          <w:szCs w:val="28"/>
        </w:rPr>
        <w:br/>
        <w:t>«Формирование правильной осанки - одна из важнейших задач</w:t>
      </w:r>
      <w:r w:rsidRPr="00A348F9">
        <w:rPr>
          <w:b/>
          <w:sz w:val="28"/>
          <w:szCs w:val="28"/>
        </w:rPr>
        <w:br/>
        <w:t>физического воспитания детей»</w:t>
      </w:r>
    </w:p>
    <w:p w:rsidR="00A348F9" w:rsidRPr="00A348F9" w:rsidRDefault="00A348F9" w:rsidP="002D5836">
      <w:pPr>
        <w:pStyle w:val="12"/>
        <w:framePr w:w="10051" w:h="15271" w:hRule="exact" w:wrap="around" w:vAnchor="page" w:hAnchor="page" w:x="1486" w:y="781"/>
        <w:shd w:val="clear" w:color="auto" w:fill="auto"/>
        <w:spacing w:before="0" w:after="0" w:line="240" w:lineRule="auto"/>
        <w:ind w:left="540" w:right="528"/>
        <w:rPr>
          <w:b/>
          <w:sz w:val="28"/>
          <w:szCs w:val="28"/>
          <w:lang w:val="ru-RU"/>
        </w:rPr>
      </w:pPr>
    </w:p>
    <w:p w:rsidR="00030FC0" w:rsidRPr="00A348F9" w:rsidRDefault="00E178F1" w:rsidP="002D5836">
      <w:pPr>
        <w:pStyle w:val="12"/>
        <w:framePr w:w="10051" w:h="15271" w:hRule="exact" w:wrap="around" w:vAnchor="page" w:hAnchor="page" w:x="1486" w:y="781"/>
        <w:shd w:val="clear" w:color="auto" w:fill="auto"/>
        <w:spacing w:before="0" w:after="0" w:line="276" w:lineRule="auto"/>
        <w:ind w:left="20" w:right="22" w:firstLine="52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Большое значение в процессе выработки хорошей осанки имеют строго</w:t>
      </w:r>
      <w:r w:rsidRPr="00A348F9">
        <w:rPr>
          <w:spacing w:val="0"/>
          <w:sz w:val="28"/>
          <w:szCs w:val="28"/>
        </w:rPr>
        <w:br/>
      </w:r>
      <w:r w:rsidRPr="00A348F9">
        <w:rPr>
          <w:spacing w:val="0"/>
          <w:sz w:val="28"/>
          <w:szCs w:val="28"/>
        </w:rPr>
        <w:t>соблюдаемый режим дня, размер мебели, поза детей во время занятий, труда</w:t>
      </w:r>
      <w:r w:rsidRPr="00A348F9">
        <w:rPr>
          <w:spacing w:val="0"/>
          <w:sz w:val="28"/>
          <w:szCs w:val="28"/>
        </w:rPr>
        <w:br/>
        <w:t>и других видов самостоятельной деятельности.</w:t>
      </w:r>
    </w:p>
    <w:p w:rsidR="00030FC0" w:rsidRPr="00A348F9" w:rsidRDefault="00E178F1" w:rsidP="002D5836">
      <w:pPr>
        <w:pStyle w:val="12"/>
        <w:framePr w:w="10051" w:h="15271" w:hRule="exact" w:wrap="around" w:vAnchor="page" w:hAnchor="page" w:x="1486" w:y="781"/>
        <w:shd w:val="clear" w:color="auto" w:fill="auto"/>
        <w:spacing w:before="0" w:after="0" w:line="276" w:lineRule="auto"/>
        <w:ind w:left="20" w:right="600" w:firstLine="28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Мебель подбирают в соответствии с возрастными и индивидуальными</w:t>
      </w:r>
      <w:r w:rsidRPr="00A348F9">
        <w:rPr>
          <w:spacing w:val="0"/>
          <w:sz w:val="28"/>
          <w:szCs w:val="28"/>
        </w:rPr>
        <w:br/>
        <w:t xml:space="preserve">особенностями детей. Конструкция стола </w:t>
      </w:r>
      <w:r w:rsidR="00A24873">
        <w:rPr>
          <w:spacing w:val="0"/>
          <w:sz w:val="28"/>
          <w:szCs w:val="28"/>
        </w:rPr>
        <w:t>и стула должна обеспечивать, во</w:t>
      </w:r>
      <w:r w:rsidR="00A24873" w:rsidRPr="00A348F9">
        <w:rPr>
          <w:spacing w:val="0"/>
          <w:sz w:val="28"/>
          <w:szCs w:val="28"/>
        </w:rPr>
        <w:t>-первых</w:t>
      </w:r>
      <w:r w:rsidRPr="00A348F9">
        <w:rPr>
          <w:spacing w:val="0"/>
          <w:sz w:val="28"/>
          <w:szCs w:val="28"/>
        </w:rPr>
        <w:t>, о</w:t>
      </w:r>
      <w:r w:rsidR="00A24873">
        <w:rPr>
          <w:spacing w:val="0"/>
          <w:sz w:val="28"/>
          <w:szCs w:val="28"/>
        </w:rPr>
        <w:t>пору для туловища, рук и ног, во</w:t>
      </w:r>
      <w:r w:rsidR="00A24873" w:rsidRPr="00A348F9">
        <w:rPr>
          <w:spacing w:val="0"/>
          <w:sz w:val="28"/>
          <w:szCs w:val="28"/>
        </w:rPr>
        <w:t>-вторых</w:t>
      </w:r>
      <w:r w:rsidR="00A24873">
        <w:rPr>
          <w:spacing w:val="0"/>
          <w:sz w:val="28"/>
          <w:szCs w:val="28"/>
        </w:rPr>
        <w:t>, симметричное положение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головы и плечевого пояса размеры мебе</w:t>
      </w:r>
      <w:r w:rsidR="00A24873">
        <w:rPr>
          <w:spacing w:val="0"/>
          <w:sz w:val="28"/>
          <w:szCs w:val="28"/>
        </w:rPr>
        <w:t>ли соответствуют росту ребенка:</w:t>
      </w:r>
      <w:r w:rsidR="00A24873" w:rsidRPr="00A348F9">
        <w:rPr>
          <w:spacing w:val="0"/>
          <w:sz w:val="28"/>
          <w:szCs w:val="28"/>
        </w:rPr>
        <w:t xml:space="preserve"> длина</w:t>
      </w:r>
      <w:r w:rsidRPr="00A348F9">
        <w:rPr>
          <w:spacing w:val="0"/>
          <w:sz w:val="28"/>
          <w:szCs w:val="28"/>
        </w:rPr>
        <w:t xml:space="preserve"> сиденья стала — длине бедер, вы</w:t>
      </w:r>
      <w:r w:rsidR="00A24873">
        <w:rPr>
          <w:spacing w:val="0"/>
          <w:sz w:val="28"/>
          <w:szCs w:val="28"/>
        </w:rPr>
        <w:t>сота его ножек — длине голеней.</w:t>
      </w:r>
      <w:r w:rsidR="00A24873" w:rsidRPr="00A348F9">
        <w:rPr>
          <w:spacing w:val="0"/>
          <w:sz w:val="28"/>
          <w:szCs w:val="28"/>
        </w:rPr>
        <w:t xml:space="preserve"> Хорошо</w:t>
      </w:r>
      <w:r w:rsidRPr="00A348F9">
        <w:rPr>
          <w:spacing w:val="0"/>
          <w:sz w:val="28"/>
          <w:szCs w:val="28"/>
        </w:rPr>
        <w:t xml:space="preserve"> если спинка стула имеет небольшой наклон </w:t>
      </w:r>
      <w:r w:rsidR="00A24873">
        <w:rPr>
          <w:spacing w:val="0"/>
          <w:sz w:val="28"/>
          <w:szCs w:val="28"/>
        </w:rPr>
        <w:t>назад, что позволяет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откинуться, расслабиться, дать отдых по</w:t>
      </w:r>
      <w:r w:rsidR="00A24873">
        <w:rPr>
          <w:spacing w:val="0"/>
          <w:sz w:val="28"/>
          <w:szCs w:val="28"/>
        </w:rPr>
        <w:t>звоночнику. Стопы должны стоять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на полу (или на подставке, если стул велик д</w:t>
      </w:r>
      <w:r w:rsidR="00A24873">
        <w:rPr>
          <w:spacing w:val="0"/>
          <w:sz w:val="28"/>
          <w:szCs w:val="28"/>
        </w:rPr>
        <w:t>ля данного ребенка). Постель не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должн</w:t>
      </w:r>
      <w:r w:rsidR="00A24873">
        <w:rPr>
          <w:spacing w:val="0"/>
          <w:sz w:val="28"/>
          <w:szCs w:val="28"/>
        </w:rPr>
        <w:t xml:space="preserve">а быть слишком мягкой, подушка </w:t>
      </w:r>
      <w:r w:rsidRPr="00A348F9">
        <w:rPr>
          <w:spacing w:val="0"/>
          <w:sz w:val="28"/>
          <w:szCs w:val="28"/>
        </w:rPr>
        <w:t>— большой. Длина кроват</w:t>
      </w:r>
      <w:r w:rsidR="00A24873" w:rsidRPr="00A348F9">
        <w:rPr>
          <w:spacing w:val="0"/>
          <w:sz w:val="28"/>
          <w:szCs w:val="28"/>
        </w:rPr>
        <w:t>и</w:t>
      </w:r>
      <w:r w:rsidR="00A24873">
        <w:rPr>
          <w:spacing w:val="0"/>
          <w:sz w:val="28"/>
          <w:szCs w:val="28"/>
          <w:vertAlign w:val="superscript"/>
        </w:rPr>
        <w:t xml:space="preserve"> </w:t>
      </w:r>
      <w:r w:rsidR="00A24873">
        <w:rPr>
          <w:spacing w:val="0"/>
          <w:sz w:val="28"/>
          <w:szCs w:val="28"/>
          <w:vertAlign w:val="superscript"/>
          <w:lang w:val="ru-RU"/>
        </w:rPr>
        <w:t xml:space="preserve"> </w:t>
      </w:r>
      <w:r w:rsidR="00A24873">
        <w:rPr>
          <w:spacing w:val="0"/>
          <w:sz w:val="28"/>
          <w:szCs w:val="28"/>
        </w:rPr>
        <w:t>больше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роста ребенка на 20</w:t>
      </w:r>
      <w:r w:rsidRPr="00A348F9">
        <w:rPr>
          <w:spacing w:val="0"/>
          <w:sz w:val="28"/>
          <w:szCs w:val="28"/>
        </w:rPr>
        <w:t>—25 см чтобы он мог свободно вытянуться.</w:t>
      </w:r>
    </w:p>
    <w:p w:rsidR="00030FC0" w:rsidRPr="00A348F9" w:rsidRDefault="00E178F1" w:rsidP="002D5836">
      <w:pPr>
        <w:pStyle w:val="12"/>
        <w:framePr w:w="10051" w:h="15271" w:hRule="exact" w:wrap="around" w:vAnchor="page" w:hAnchor="page" w:x="1486" w:y="781"/>
        <w:shd w:val="clear" w:color="auto" w:fill="auto"/>
        <w:spacing w:before="0" w:after="0" w:line="276" w:lineRule="auto"/>
        <w:ind w:left="20" w:right="600" w:firstLine="28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Поза ребенка в любых видах его деяте</w:t>
      </w:r>
      <w:r w:rsidR="00A24873">
        <w:rPr>
          <w:spacing w:val="0"/>
          <w:sz w:val="28"/>
          <w:szCs w:val="28"/>
        </w:rPr>
        <w:t>льности должна постоянно быть в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центре внимания взрослых.</w:t>
      </w:r>
    </w:p>
    <w:p w:rsidR="00030FC0" w:rsidRPr="00A348F9" w:rsidRDefault="00E178F1" w:rsidP="002D5836">
      <w:pPr>
        <w:pStyle w:val="12"/>
        <w:framePr w:w="10051" w:h="15271" w:hRule="exact" w:wrap="around" w:vAnchor="page" w:hAnchor="page" w:x="1486" w:y="781"/>
        <w:shd w:val="clear" w:color="auto" w:fill="auto"/>
        <w:spacing w:before="0" w:after="0" w:line="276" w:lineRule="auto"/>
        <w:ind w:left="20" w:right="600" w:firstLine="28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Во время сна ребенок может часто мен</w:t>
      </w:r>
      <w:r w:rsidR="00A24873">
        <w:rPr>
          <w:spacing w:val="0"/>
          <w:sz w:val="28"/>
          <w:szCs w:val="28"/>
        </w:rPr>
        <w:t>ять положение своего тела (ведь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дети спят днем 1,5—2 часа, а ночью 10—11 часов). Нель</w:t>
      </w:r>
      <w:r w:rsidR="00A24873">
        <w:rPr>
          <w:spacing w:val="0"/>
          <w:sz w:val="28"/>
          <w:szCs w:val="28"/>
        </w:rPr>
        <w:t>зя допускать, чтобы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 xml:space="preserve">малыш спал, свернувшись «калачиком», </w:t>
      </w:r>
      <w:r w:rsidR="00A24873">
        <w:rPr>
          <w:spacing w:val="0"/>
          <w:sz w:val="28"/>
          <w:szCs w:val="28"/>
        </w:rPr>
        <w:t>с подтянутыми к груди ногами. В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этом положении смешаются лопатки, сдавливаются в</w:t>
      </w:r>
      <w:r w:rsidR="00A24873">
        <w:rPr>
          <w:spacing w:val="0"/>
          <w:sz w:val="28"/>
          <w:szCs w:val="28"/>
        </w:rPr>
        <w:t>ерхние ребра в грудной</w:t>
      </w:r>
      <w:r w:rsidR="00A24873">
        <w:rPr>
          <w:spacing w:val="0"/>
          <w:sz w:val="28"/>
          <w:szCs w:val="28"/>
        </w:rPr>
        <w:br/>
        <w:t>полости</w:t>
      </w:r>
      <w:r w:rsidR="00A24873">
        <w:rPr>
          <w:spacing w:val="0"/>
          <w:sz w:val="28"/>
          <w:szCs w:val="28"/>
          <w:lang w:val="ru-RU"/>
        </w:rPr>
        <w:t xml:space="preserve">, </w:t>
      </w:r>
      <w:r w:rsidRPr="00A348F9">
        <w:rPr>
          <w:spacing w:val="0"/>
          <w:sz w:val="28"/>
          <w:szCs w:val="28"/>
        </w:rPr>
        <w:t xml:space="preserve"> искривляется позвоночник. Вся т</w:t>
      </w:r>
      <w:r w:rsidR="00A24873">
        <w:rPr>
          <w:spacing w:val="0"/>
          <w:sz w:val="28"/>
          <w:szCs w:val="28"/>
        </w:rPr>
        <w:t>яжесть тела падает на две точки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— плечевой и тазобедрен</w:t>
      </w:r>
      <w:r w:rsidRPr="00A348F9">
        <w:rPr>
          <w:spacing w:val="0"/>
          <w:sz w:val="28"/>
          <w:szCs w:val="28"/>
        </w:rPr>
        <w:t>ный суставы, а п</w:t>
      </w:r>
      <w:r w:rsidR="00A24873">
        <w:rPr>
          <w:spacing w:val="0"/>
          <w:sz w:val="28"/>
          <w:szCs w:val="28"/>
        </w:rPr>
        <w:t>озвоночник зависает между ними.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Связочно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-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="00A24873">
        <w:rPr>
          <w:spacing w:val="0"/>
          <w:sz w:val="28"/>
          <w:szCs w:val="28"/>
        </w:rPr>
        <w:t>м</w:t>
      </w:r>
      <w:r w:rsidR="00A24873">
        <w:rPr>
          <w:spacing w:val="0"/>
          <w:sz w:val="28"/>
          <w:szCs w:val="28"/>
          <w:lang w:val="ru-RU"/>
        </w:rPr>
        <w:t>ы</w:t>
      </w:r>
      <w:r w:rsidR="00A24873">
        <w:rPr>
          <w:spacing w:val="0"/>
          <w:sz w:val="28"/>
          <w:szCs w:val="28"/>
        </w:rPr>
        <w:t>ш</w:t>
      </w:r>
      <w:r w:rsidRPr="00A348F9">
        <w:rPr>
          <w:spacing w:val="0"/>
          <w:sz w:val="28"/>
          <w:szCs w:val="28"/>
        </w:rPr>
        <w:t>ечный аппарат перерастягивается. Лучше всего, если ребенок</w:t>
      </w:r>
      <w:r w:rsidRPr="00A348F9">
        <w:rPr>
          <w:spacing w:val="0"/>
          <w:sz w:val="28"/>
          <w:szCs w:val="28"/>
        </w:rPr>
        <w:br/>
        <w:t>спит на спине, голова на небольшой подушке, матрац ровный, плотный.</w:t>
      </w:r>
    </w:p>
    <w:p w:rsidR="00030FC0" w:rsidRPr="00A348F9" w:rsidRDefault="00E178F1" w:rsidP="002D5836">
      <w:pPr>
        <w:pStyle w:val="12"/>
        <w:framePr w:w="10051" w:h="15271" w:hRule="exact" w:wrap="around" w:vAnchor="page" w:hAnchor="page" w:x="1486" w:y="781"/>
        <w:shd w:val="clear" w:color="auto" w:fill="auto"/>
        <w:spacing w:before="0" w:after="0" w:line="276" w:lineRule="auto"/>
        <w:ind w:left="20" w:right="600" w:firstLine="28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Если ребенок стоит, надо следить, ч</w:t>
      </w:r>
      <w:r w:rsidR="00A24873">
        <w:rPr>
          <w:spacing w:val="0"/>
          <w:sz w:val="28"/>
          <w:szCs w:val="28"/>
        </w:rPr>
        <w:t>тобы равномерно, распределялась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н</w:t>
      </w:r>
      <w:r w:rsidRPr="00A348F9">
        <w:rPr>
          <w:spacing w:val="0"/>
          <w:sz w:val="28"/>
          <w:szCs w:val="28"/>
        </w:rPr>
        <w:t>агрузка от тяжести тела на обе ноги. В</w:t>
      </w:r>
      <w:r w:rsidR="00A24873">
        <w:rPr>
          <w:spacing w:val="0"/>
          <w:sz w:val="28"/>
          <w:szCs w:val="28"/>
        </w:rPr>
        <w:t xml:space="preserve"> естественном положении ноги не</w:t>
      </w:r>
      <w:r w:rsidRPr="00A348F9">
        <w:rPr>
          <w:spacing w:val="0"/>
          <w:sz w:val="28"/>
          <w:szCs w:val="28"/>
        </w:rPr>
        <w:t xml:space="preserve">сколько расставлены (так удобнее удержать </w:t>
      </w:r>
      <w:r w:rsidR="00A24873">
        <w:rPr>
          <w:spacing w:val="0"/>
          <w:sz w:val="28"/>
          <w:szCs w:val="28"/>
        </w:rPr>
        <w:t>равновесие), носки немного раз</w:t>
      </w:r>
      <w:r w:rsidRPr="00A348F9">
        <w:rPr>
          <w:spacing w:val="0"/>
          <w:sz w:val="28"/>
          <w:szCs w:val="28"/>
        </w:rPr>
        <w:t xml:space="preserve">вернуты наружу. Привычка стоять с опорой </w:t>
      </w:r>
      <w:r w:rsidR="00A24873">
        <w:rPr>
          <w:spacing w:val="0"/>
          <w:sz w:val="28"/>
          <w:szCs w:val="28"/>
        </w:rPr>
        <w:t>на одну ногу вызывает косое по</w:t>
      </w:r>
      <w:r w:rsidRPr="00A348F9">
        <w:rPr>
          <w:spacing w:val="0"/>
          <w:sz w:val="28"/>
          <w:szCs w:val="28"/>
        </w:rPr>
        <w:t>ложение тела, неправильный изгиб позво</w:t>
      </w:r>
      <w:r w:rsidRPr="00A348F9">
        <w:rPr>
          <w:spacing w:val="0"/>
          <w:sz w:val="28"/>
          <w:szCs w:val="28"/>
        </w:rPr>
        <w:t>ночника.</w:t>
      </w:r>
    </w:p>
    <w:p w:rsidR="00030FC0" w:rsidRPr="00A348F9" w:rsidRDefault="00E178F1" w:rsidP="002D5836">
      <w:pPr>
        <w:pStyle w:val="12"/>
        <w:framePr w:w="10051" w:h="15271" w:hRule="exact" w:wrap="around" w:vAnchor="page" w:hAnchor="page" w:x="1486" w:y="781"/>
        <w:shd w:val="clear" w:color="auto" w:fill="auto"/>
        <w:spacing w:before="0" w:after="0" w:line="276" w:lineRule="auto"/>
        <w:ind w:left="20" w:right="600" w:firstLine="28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Сохранение хорошей осанки при движениях более сложно</w:t>
      </w:r>
      <w:r w:rsidR="00A24873">
        <w:rPr>
          <w:spacing w:val="0"/>
          <w:sz w:val="28"/>
          <w:szCs w:val="28"/>
          <w:lang w:val="ru-RU"/>
        </w:rPr>
        <w:t xml:space="preserve">. </w:t>
      </w:r>
      <w:r w:rsidR="00A24873">
        <w:rPr>
          <w:spacing w:val="0"/>
          <w:sz w:val="28"/>
          <w:szCs w:val="28"/>
        </w:rPr>
        <w:t xml:space="preserve"> Мышцы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должны действовать, напрягаясь и ра</w:t>
      </w:r>
      <w:r w:rsidR="00A24873">
        <w:rPr>
          <w:spacing w:val="0"/>
          <w:sz w:val="28"/>
          <w:szCs w:val="28"/>
        </w:rPr>
        <w:t>сслабляясь, и этим поддерживать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равновесие тела. Особенно большое уч</w:t>
      </w:r>
      <w:r w:rsidR="00A24873">
        <w:rPr>
          <w:spacing w:val="0"/>
          <w:sz w:val="28"/>
          <w:szCs w:val="28"/>
        </w:rPr>
        <w:t>астие принимают мышцы плечевого</w:t>
      </w:r>
      <w:r w:rsidR="00A24873"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>пояса, шеи, спины, таза, бедер. Движение этих мышц до</w:t>
      </w:r>
      <w:r w:rsidRPr="00A348F9">
        <w:rPr>
          <w:spacing w:val="0"/>
          <w:sz w:val="28"/>
          <w:szCs w:val="28"/>
        </w:rPr>
        <w:t>лжны быть</w:t>
      </w:r>
      <w:r w:rsidRPr="00A348F9">
        <w:rPr>
          <w:spacing w:val="0"/>
          <w:sz w:val="28"/>
          <w:szCs w:val="28"/>
        </w:rPr>
        <w:br/>
        <w:t>согласованными, взаимосочетаемыми.</w:t>
      </w:r>
    </w:p>
    <w:p w:rsidR="00030FC0" w:rsidRPr="00A348F9" w:rsidRDefault="00030FC0" w:rsidP="00A348F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30FC0" w:rsidRPr="00A348F9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30FC0" w:rsidRPr="00A348F9" w:rsidRDefault="00030FC0" w:rsidP="00A348F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FC0" w:rsidRPr="00A348F9" w:rsidRDefault="00E178F1" w:rsidP="002D5836">
      <w:pPr>
        <w:pStyle w:val="12"/>
        <w:framePr w:w="9961" w:h="16201" w:hRule="exact" w:wrap="around" w:vAnchor="page" w:hAnchor="page" w:x="1276" w:y="526"/>
        <w:shd w:val="clear" w:color="auto" w:fill="auto"/>
        <w:spacing w:before="0" w:after="0" w:line="276" w:lineRule="auto"/>
        <w:ind w:left="40" w:right="40" w:firstLine="26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При ходьбе плечи на одном уровне, грудная клетка расправлена, лопатки, чуть-чуть (без напряжения) отведены назад, живот подтянут, смотреть надо прямо (вперед на 3—4 шага). Идти надо не сут</w:t>
      </w:r>
      <w:r w:rsidRPr="00A348F9">
        <w:rPr>
          <w:spacing w:val="0"/>
          <w:sz w:val="28"/>
          <w:szCs w:val="28"/>
        </w:rPr>
        <w:t>улясь, ногами не шаркать, спокойная ходьба сопровождается легким взмахом, быстрая — энергичными движениями рук.</w:t>
      </w:r>
    </w:p>
    <w:p w:rsidR="00030FC0" w:rsidRPr="00A348F9" w:rsidRDefault="00E178F1" w:rsidP="002D5836">
      <w:pPr>
        <w:pStyle w:val="12"/>
        <w:framePr w:w="9961" w:h="16201" w:hRule="exact" w:wrap="around" w:vAnchor="page" w:hAnchor="page" w:x="1276" w:y="526"/>
        <w:shd w:val="clear" w:color="auto" w:fill="auto"/>
        <w:spacing w:before="0" w:after="0" w:line="276" w:lineRule="auto"/>
        <w:ind w:left="40" w:right="40" w:firstLine="26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Опасность изменения осанки малыша, начинающего ходить, может возникнуть, если его водить за одну и ту же руку в течение продолжительного времени</w:t>
      </w:r>
      <w:r w:rsidRPr="00A348F9">
        <w:rPr>
          <w:spacing w:val="0"/>
          <w:sz w:val="28"/>
          <w:szCs w:val="28"/>
        </w:rPr>
        <w:t xml:space="preserve"> (стимулирует боковое искривление позвоночника, асимметрию плечевого пояса).</w:t>
      </w:r>
    </w:p>
    <w:p w:rsidR="00030FC0" w:rsidRPr="002D5836" w:rsidRDefault="00E178F1" w:rsidP="002D5836">
      <w:pPr>
        <w:pStyle w:val="12"/>
        <w:framePr w:w="9961" w:h="16201" w:hRule="exact" w:wrap="around" w:vAnchor="page" w:hAnchor="page" w:x="1276" w:y="526"/>
        <w:shd w:val="clear" w:color="auto" w:fill="auto"/>
        <w:spacing w:before="0" w:after="0" w:line="276" w:lineRule="auto"/>
        <w:ind w:left="40" w:right="40" w:firstLine="260"/>
        <w:jc w:val="both"/>
        <w:rPr>
          <w:spacing w:val="0"/>
          <w:sz w:val="28"/>
          <w:szCs w:val="28"/>
          <w:lang w:val="ru-RU"/>
        </w:rPr>
      </w:pPr>
      <w:r w:rsidRPr="00A348F9">
        <w:rPr>
          <w:spacing w:val="0"/>
          <w:sz w:val="28"/>
          <w:szCs w:val="28"/>
        </w:rPr>
        <w:t>В возр</w:t>
      </w:r>
      <w:r w:rsidR="00A24873">
        <w:rPr>
          <w:spacing w:val="0"/>
          <w:sz w:val="28"/>
          <w:szCs w:val="28"/>
        </w:rPr>
        <w:t xml:space="preserve">асте 2—3 лет дети много ходят, </w:t>
      </w:r>
      <w:r w:rsidR="00A24873">
        <w:rPr>
          <w:spacing w:val="0"/>
          <w:sz w:val="28"/>
          <w:szCs w:val="28"/>
          <w:lang w:val="ru-RU"/>
        </w:rPr>
        <w:t>и</w:t>
      </w:r>
      <w:r w:rsidR="00A24873">
        <w:rPr>
          <w:spacing w:val="0"/>
          <w:sz w:val="28"/>
          <w:szCs w:val="28"/>
        </w:rPr>
        <w:t xml:space="preserve"> неокрепшие мышцы могут не вы</w:t>
      </w:r>
      <w:r w:rsidRPr="00A348F9">
        <w:rPr>
          <w:spacing w:val="0"/>
          <w:sz w:val="28"/>
          <w:szCs w:val="28"/>
        </w:rPr>
        <w:t xml:space="preserve">держать длительной нагрузки. В результате дети принимают облегченные положения, которые переходят в привычку (наклоняются, чрезмерно сгибают ноги в коленях). Целесообразно чередовать упражнения из </w:t>
      </w:r>
      <w:r w:rsidR="00A24873">
        <w:rPr>
          <w:spacing w:val="0"/>
          <w:sz w:val="28"/>
          <w:szCs w:val="28"/>
        </w:rPr>
        <w:t>положения</w:t>
      </w:r>
      <w:r w:rsidRPr="00A348F9">
        <w:rPr>
          <w:spacing w:val="0"/>
          <w:sz w:val="28"/>
          <w:szCs w:val="28"/>
        </w:rPr>
        <w:t xml:space="preserve"> стоя с упражнениями, выполняемыми в положении леж</w:t>
      </w:r>
      <w:r w:rsidR="002D5836">
        <w:rPr>
          <w:spacing w:val="0"/>
          <w:sz w:val="28"/>
          <w:szCs w:val="28"/>
        </w:rPr>
        <w:t>а, разгружая опорно-</w:t>
      </w:r>
      <w:r w:rsidR="002D5836">
        <w:rPr>
          <w:spacing w:val="0"/>
          <w:sz w:val="28"/>
          <w:szCs w:val="28"/>
          <w:lang w:val="ru-RU"/>
        </w:rPr>
        <w:t xml:space="preserve"> </w:t>
      </w:r>
      <w:r w:rsidR="002D5836">
        <w:rPr>
          <w:spacing w:val="0"/>
          <w:sz w:val="28"/>
          <w:szCs w:val="28"/>
        </w:rPr>
        <w:t>двига</w:t>
      </w:r>
      <w:r w:rsidRPr="00A348F9">
        <w:rPr>
          <w:spacing w:val="0"/>
          <w:sz w:val="28"/>
          <w:szCs w:val="28"/>
        </w:rPr>
        <w:t>тельный аппарат (суставы, своды стоп, скелетные мышцы). Гигиенисты счи</w:t>
      </w:r>
      <w:r w:rsidRPr="00A348F9">
        <w:rPr>
          <w:spacing w:val="0"/>
          <w:sz w:val="28"/>
          <w:szCs w:val="28"/>
        </w:rPr>
        <w:softHyphen/>
        <w:t>тают, что отдых в положении лежа в горизонтальном положении для дошко</w:t>
      </w:r>
      <w:r w:rsidRPr="00A348F9">
        <w:rPr>
          <w:spacing w:val="0"/>
          <w:sz w:val="28"/>
          <w:szCs w:val="28"/>
        </w:rPr>
        <w:softHyphen/>
        <w:t>льников должен быть в середине дня не менее 1—2 часов. При длительном пребывании на ногах</w:t>
      </w:r>
      <w:r w:rsidRPr="00A348F9">
        <w:rPr>
          <w:spacing w:val="0"/>
          <w:sz w:val="28"/>
          <w:szCs w:val="28"/>
        </w:rPr>
        <w:t xml:space="preserve"> развивается статическое плоскостопие, искривляются трубчатые кости. В верхней и нижней трети (зоны роста) этих костей могут появиться утолщения. Это говорит о том, что кости растут в ширину, а не в длину, как это положено.</w:t>
      </w:r>
    </w:p>
    <w:p w:rsidR="00030FC0" w:rsidRPr="00A348F9" w:rsidRDefault="00E178F1" w:rsidP="002D5836">
      <w:pPr>
        <w:pStyle w:val="12"/>
        <w:framePr w:w="9961" w:h="16201" w:hRule="exact" w:wrap="around" w:vAnchor="page" w:hAnchor="page" w:x="1276" w:y="526"/>
        <w:shd w:val="clear" w:color="auto" w:fill="auto"/>
        <w:spacing w:before="0" w:after="0" w:line="276" w:lineRule="auto"/>
        <w:ind w:left="40" w:right="40" w:firstLine="26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Поза за столом при рисовании, ра</w:t>
      </w:r>
      <w:r w:rsidRPr="00A348F9">
        <w:rPr>
          <w:spacing w:val="0"/>
          <w:sz w:val="28"/>
          <w:szCs w:val="28"/>
        </w:rPr>
        <w:t>ссматри</w:t>
      </w:r>
      <w:r w:rsidR="002D5836">
        <w:rPr>
          <w:spacing w:val="0"/>
          <w:sz w:val="28"/>
          <w:szCs w:val="28"/>
        </w:rPr>
        <w:t>вании иллюстраций, во время на</w:t>
      </w:r>
      <w:r w:rsidRPr="00A348F9">
        <w:rPr>
          <w:spacing w:val="0"/>
          <w:sz w:val="28"/>
          <w:szCs w:val="28"/>
        </w:rPr>
        <w:t>стольно-печатных игр должна быть удобной и ненапряженной. Локти обеих рук на столе, плечи находятся на одном уровне, голова чуть наклонена вперед. Расстояние от гла</w:t>
      </w:r>
      <w:r w:rsidR="002D5836">
        <w:rPr>
          <w:spacing w:val="0"/>
          <w:sz w:val="28"/>
          <w:szCs w:val="28"/>
        </w:rPr>
        <w:t>з до стола должно составлять 30</w:t>
      </w:r>
      <w:r w:rsidRPr="00A348F9">
        <w:rPr>
          <w:spacing w:val="0"/>
          <w:sz w:val="28"/>
          <w:szCs w:val="28"/>
        </w:rPr>
        <w:t xml:space="preserve">—35 см, между грудью </w:t>
      </w:r>
      <w:r w:rsidRPr="00A348F9">
        <w:rPr>
          <w:spacing w:val="0"/>
          <w:sz w:val="28"/>
          <w:szCs w:val="28"/>
        </w:rPr>
        <w:t>и столом — 8—10 см (проходит ладонь). Сидеть ребенок должен с одинаковой нагрузкой на обе ягодицы, не перекашиваясь на одну сторону. Стопы должны стоять на полу (или на подставке). При такой позе голеностопный, коленный и тазобедренный суставы образуют пря</w:t>
      </w:r>
      <w:r w:rsidRPr="00A348F9">
        <w:rPr>
          <w:spacing w:val="0"/>
          <w:sz w:val="28"/>
          <w:szCs w:val="28"/>
        </w:rPr>
        <w:t>мой угол. Нельзя допускать, чтобы дети сидели скрестив ноги, зацепляли их за ножки стула.</w:t>
      </w:r>
    </w:p>
    <w:p w:rsidR="00030FC0" w:rsidRPr="002D5836" w:rsidRDefault="002D5836" w:rsidP="002D5836">
      <w:pPr>
        <w:pStyle w:val="12"/>
        <w:framePr w:w="9961" w:h="16201" w:hRule="exact" w:wrap="around" w:vAnchor="page" w:hAnchor="page" w:x="1276" w:y="526"/>
        <w:shd w:val="clear" w:color="auto" w:fill="auto"/>
        <w:spacing w:before="0" w:after="0" w:line="276" w:lineRule="auto"/>
        <w:ind w:left="40" w:right="40" w:firstLine="260"/>
        <w:jc w:val="both"/>
        <w:rPr>
          <w:spacing w:val="0"/>
          <w:sz w:val="28"/>
          <w:szCs w:val="28"/>
          <w:lang w:val="ru-RU"/>
        </w:rPr>
      </w:pPr>
      <w:r w:rsidRPr="002D5836">
        <w:rPr>
          <w:b/>
          <w:spacing w:val="0"/>
          <w:sz w:val="28"/>
          <w:szCs w:val="28"/>
          <w:u w:val="single"/>
        </w:rPr>
        <w:t>Как определить осанку ребенка</w:t>
      </w:r>
      <w:r w:rsidR="00E178F1" w:rsidRPr="002D5836">
        <w:rPr>
          <w:b/>
          <w:spacing w:val="0"/>
          <w:sz w:val="28"/>
          <w:szCs w:val="28"/>
          <w:u w:val="single"/>
        </w:rPr>
        <w:t>?</w:t>
      </w:r>
      <w:r w:rsidR="00E178F1" w:rsidRPr="00A348F9">
        <w:rPr>
          <w:spacing w:val="0"/>
          <w:sz w:val="28"/>
          <w:szCs w:val="28"/>
        </w:rPr>
        <w:t xml:space="preserve"> Сделать это можно следующим образом: поставить малыша спиной к себе на возвышение так, чтобы лопатки находились на уровне ваших глаз (</w:t>
      </w:r>
      <w:r w:rsidR="00E178F1" w:rsidRPr="00A348F9">
        <w:rPr>
          <w:spacing w:val="0"/>
          <w:sz w:val="28"/>
          <w:szCs w:val="28"/>
        </w:rPr>
        <w:t>ребенок в трусах, без майки). Поговорить с ним, предложить рассказать короткое стихотворение для того, чтобы сиять первоначально возникшее у него напряжение и увидеть естественную картину состояния позвоночника. Посмотреть спереди, как расположены у него п</w:t>
      </w:r>
      <w:r w:rsidR="00E178F1" w:rsidRPr="00A348F9">
        <w:rPr>
          <w:spacing w:val="0"/>
          <w:sz w:val="28"/>
          <w:szCs w:val="28"/>
        </w:rPr>
        <w:t>лечи: составляют ли они одну прямую горизонтальную линию или одно несколько выше другого, развернуты или сведены; сзади увидеть, не отстают ли лопатки; симметричны ли надплечья.</w:t>
      </w:r>
    </w:p>
    <w:p w:rsidR="00030FC0" w:rsidRPr="00A348F9" w:rsidRDefault="00E178F1" w:rsidP="002D5836">
      <w:pPr>
        <w:pStyle w:val="12"/>
        <w:framePr w:w="9961" w:h="16201" w:hRule="exact" w:wrap="around" w:vAnchor="page" w:hAnchor="page" w:x="1276" w:y="526"/>
        <w:shd w:val="clear" w:color="auto" w:fill="auto"/>
        <w:spacing w:before="0" w:after="0" w:line="276" w:lineRule="auto"/>
        <w:ind w:left="40" w:right="40" w:firstLine="26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t>Главным средством предупреждения нарушений осанки в дошкольном возрасте являют</w:t>
      </w:r>
      <w:r w:rsidRPr="00A348F9">
        <w:rPr>
          <w:spacing w:val="0"/>
          <w:sz w:val="28"/>
          <w:szCs w:val="28"/>
        </w:rPr>
        <w:t>ся физические упражнения. Особое</w:t>
      </w:r>
      <w:r w:rsidRPr="00A348F9">
        <w:rPr>
          <w:rStyle w:val="135pt"/>
          <w:spacing w:val="0"/>
          <w:sz w:val="28"/>
          <w:szCs w:val="28"/>
        </w:rPr>
        <w:t xml:space="preserve"> внимание</w:t>
      </w:r>
      <w:r w:rsidRPr="00A348F9">
        <w:rPr>
          <w:spacing w:val="0"/>
          <w:sz w:val="28"/>
          <w:szCs w:val="28"/>
        </w:rPr>
        <w:t xml:space="preserve"> надо уделять упражнениям, вызывающим активную работу мышц-разгибателей спины и мышц живота. Эти упражнения предпочтительнее выполнять из положений лежа и сидя. При этом необходимо следить, чтобы дети не задерживали</w:t>
      </w:r>
    </w:p>
    <w:p w:rsidR="00030FC0" w:rsidRPr="00A348F9" w:rsidRDefault="00030FC0" w:rsidP="00A348F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30FC0" w:rsidRPr="00A348F9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D5836" w:rsidRPr="00A348F9" w:rsidRDefault="002D5836" w:rsidP="002D5836">
      <w:pPr>
        <w:pStyle w:val="12"/>
        <w:framePr w:w="9751" w:h="9466" w:hRule="exact" w:wrap="around" w:vAnchor="page" w:hAnchor="page" w:x="1261" w:y="781"/>
        <w:shd w:val="clear" w:color="auto" w:fill="auto"/>
        <w:spacing w:before="0" w:after="0" w:line="276" w:lineRule="auto"/>
        <w:ind w:left="40" w:right="40"/>
        <w:jc w:val="both"/>
        <w:rPr>
          <w:spacing w:val="0"/>
          <w:sz w:val="28"/>
          <w:szCs w:val="28"/>
        </w:rPr>
      </w:pPr>
      <w:r w:rsidRPr="00A348F9">
        <w:rPr>
          <w:spacing w:val="0"/>
          <w:sz w:val="28"/>
          <w:szCs w:val="28"/>
        </w:rPr>
        <w:lastRenderedPageBreak/>
        <w:t>дыхание, держали голову прямо, плечи расправляли, живот подтягивали. Положение с поднятой головой увеличивает общий тонус мыши, улучшает кровообращение в головном мозгу. Предпочтение отдавать симметричным упражнениям (повороты в стороны, взмахи правой и левой ногой или рукой). Темп выполнения большинства упражнений не быстрый, спокойный, чтобы дать возможность ребенку потянуться, выпрямиться, как говорится проработать мышцы. Одно и то же упражнение при разучивании выполнять медленно, а при его повторении — быстрее. Регулируя темп выполнения упражнений, можно обеспечивать разную нагрузку на нужные группы мышц, отдавая преимущество тем, которые нужно укреплять в данное время. В процессе выполнения физических упражнений чаще применяется произвольное дыхание: выдох совпадает с опусканием рук, хлопком,</w:t>
      </w:r>
      <w:r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 xml:space="preserve">наклоном. После силовых и темповых </w:t>
      </w:r>
      <w:r>
        <w:rPr>
          <w:spacing w:val="0"/>
          <w:sz w:val="28"/>
          <w:szCs w:val="28"/>
        </w:rPr>
        <w:t>упражнений следует проделать 2</w:t>
      </w:r>
      <w:r>
        <w:rPr>
          <w:spacing w:val="0"/>
          <w:sz w:val="28"/>
          <w:szCs w:val="28"/>
          <w:lang w:val="ru-RU"/>
        </w:rPr>
        <w:t>-</w:t>
      </w:r>
      <w:r w:rsidRPr="00A348F9">
        <w:rPr>
          <w:spacing w:val="0"/>
          <w:sz w:val="28"/>
          <w:szCs w:val="28"/>
        </w:rPr>
        <w:t>3</w:t>
      </w:r>
      <w:r>
        <w:rPr>
          <w:spacing w:val="0"/>
          <w:sz w:val="28"/>
          <w:szCs w:val="28"/>
          <w:lang w:val="ru-RU"/>
        </w:rPr>
        <w:t xml:space="preserve"> </w:t>
      </w:r>
      <w:r w:rsidRPr="00A348F9">
        <w:rPr>
          <w:spacing w:val="0"/>
          <w:sz w:val="28"/>
          <w:szCs w:val="28"/>
        </w:rPr>
        <w:t xml:space="preserve">глубоких вдоха с последующим выдохом. Выполнение специальных дыхательных упражнений в покое нецелесообразно, так как не вызывается потребностью организма. </w:t>
      </w:r>
    </w:p>
    <w:p w:rsidR="00030FC0" w:rsidRPr="00A348F9" w:rsidRDefault="00030FC0" w:rsidP="00A348F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FC0" w:rsidRPr="00A348F9" w:rsidRDefault="00030FC0" w:rsidP="00A348F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0FC0" w:rsidRPr="00A348F9" w:rsidSect="00030FC0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8F1" w:rsidRDefault="00E178F1" w:rsidP="00030FC0">
      <w:r>
        <w:separator/>
      </w:r>
    </w:p>
  </w:endnote>
  <w:endnote w:type="continuationSeparator" w:id="1">
    <w:p w:rsidR="00E178F1" w:rsidRDefault="00E178F1" w:rsidP="00030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8F1" w:rsidRDefault="00E178F1"/>
  </w:footnote>
  <w:footnote w:type="continuationSeparator" w:id="1">
    <w:p w:rsidR="00E178F1" w:rsidRDefault="00E178F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30FC0"/>
    <w:rsid w:val="00030FC0"/>
    <w:rsid w:val="002D5836"/>
    <w:rsid w:val="00A24873"/>
    <w:rsid w:val="00A348F9"/>
    <w:rsid w:val="00E1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F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0FC0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030F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8"/>
      <w:szCs w:val="28"/>
    </w:rPr>
  </w:style>
  <w:style w:type="character" w:customStyle="1" w:styleId="11">
    <w:name w:val="Заголовок №1"/>
    <w:basedOn w:val="1"/>
    <w:rsid w:val="00030FC0"/>
    <w:rPr>
      <w:u w:val="single"/>
    </w:rPr>
  </w:style>
  <w:style w:type="character" w:customStyle="1" w:styleId="a4">
    <w:name w:val="Основной текст_"/>
    <w:basedOn w:val="a0"/>
    <w:link w:val="12"/>
    <w:rsid w:val="00030F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</w:rPr>
  </w:style>
  <w:style w:type="character" w:customStyle="1" w:styleId="135pt">
    <w:name w:val="Основной текст + 13;5 pt"/>
    <w:basedOn w:val="a4"/>
    <w:rsid w:val="00030FC0"/>
    <w:rPr>
      <w:spacing w:val="1"/>
      <w:sz w:val="25"/>
      <w:szCs w:val="25"/>
    </w:rPr>
  </w:style>
  <w:style w:type="character" w:customStyle="1" w:styleId="120">
    <w:name w:val="Заголовок №1 (2)_"/>
    <w:basedOn w:val="a0"/>
    <w:link w:val="121"/>
    <w:rsid w:val="00030FC0"/>
    <w:rPr>
      <w:rFonts w:ascii="Garamond" w:eastAsia="Garamond" w:hAnsi="Garamond" w:cs="Garamond"/>
      <w:b w:val="0"/>
      <w:bCs w:val="0"/>
      <w:i w:val="0"/>
      <w:iCs w:val="0"/>
      <w:smallCaps w:val="0"/>
      <w:strike w:val="0"/>
      <w:w w:val="100"/>
      <w:sz w:val="34"/>
      <w:szCs w:val="34"/>
    </w:rPr>
  </w:style>
  <w:style w:type="paragraph" w:customStyle="1" w:styleId="10">
    <w:name w:val="Заголовок №1"/>
    <w:basedOn w:val="a"/>
    <w:link w:val="1"/>
    <w:rsid w:val="00030FC0"/>
    <w:pPr>
      <w:shd w:val="clear" w:color="auto" w:fill="FFFFFF"/>
      <w:spacing w:after="3300" w:line="0" w:lineRule="atLeast"/>
      <w:outlineLvl w:val="0"/>
    </w:pPr>
    <w:rPr>
      <w:rFonts w:ascii="Times New Roman" w:eastAsia="Times New Roman" w:hAnsi="Times New Roman" w:cs="Times New Roman"/>
      <w:b/>
      <w:bCs/>
      <w:spacing w:val="7"/>
      <w:sz w:val="28"/>
      <w:szCs w:val="28"/>
    </w:rPr>
  </w:style>
  <w:style w:type="paragraph" w:customStyle="1" w:styleId="12">
    <w:name w:val="Основной текст1"/>
    <w:basedOn w:val="a"/>
    <w:link w:val="a4"/>
    <w:rsid w:val="00030FC0"/>
    <w:pPr>
      <w:shd w:val="clear" w:color="auto" w:fill="FFFFFF"/>
      <w:spacing w:before="3300" w:after="300" w:line="322" w:lineRule="exac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121">
    <w:name w:val="Заголовок №1 (2)"/>
    <w:basedOn w:val="a"/>
    <w:link w:val="120"/>
    <w:rsid w:val="00030FC0"/>
    <w:pPr>
      <w:shd w:val="clear" w:color="auto" w:fill="FFFFFF"/>
      <w:spacing w:after="540" w:line="0" w:lineRule="atLeast"/>
      <w:outlineLvl w:val="0"/>
    </w:pPr>
    <w:rPr>
      <w:rFonts w:ascii="Garamond" w:eastAsia="Garamond" w:hAnsi="Garamond" w:cs="Garamond"/>
      <w:i/>
      <w:i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CB06-E563-4162-AEB3-1C85398B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2012-11-12T16:21:00Z</dcterms:created>
  <dcterms:modified xsi:type="dcterms:W3CDTF">2012-11-12T16:49:00Z</dcterms:modified>
</cp:coreProperties>
</file>